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1F1CFC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Тридцат</w:t>
      </w:r>
      <w:r w:rsidR="007526B8">
        <w:rPr>
          <w:b/>
          <w:spacing w:val="-9"/>
          <w:sz w:val="24"/>
          <w:szCs w:val="24"/>
        </w:rPr>
        <w:t>ь первого</w:t>
      </w:r>
      <w:r w:rsidR="00341EC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7526B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27</w:t>
      </w:r>
      <w:r w:rsidR="00205B37">
        <w:rPr>
          <w:b/>
          <w:spacing w:val="-9"/>
          <w:sz w:val="24"/>
          <w:szCs w:val="24"/>
        </w:rPr>
        <w:t xml:space="preserve"> </w:t>
      </w:r>
      <w:r w:rsidR="001F1CFC">
        <w:rPr>
          <w:b/>
          <w:spacing w:val="-9"/>
          <w:sz w:val="24"/>
          <w:szCs w:val="24"/>
        </w:rPr>
        <w:t>марта</w:t>
      </w:r>
      <w:r w:rsidR="00205B37">
        <w:rPr>
          <w:b/>
          <w:spacing w:val="-9"/>
          <w:sz w:val="24"/>
          <w:szCs w:val="24"/>
        </w:rPr>
        <w:t xml:space="preserve"> 202</w:t>
      </w:r>
      <w:r w:rsidR="00341ECA">
        <w:rPr>
          <w:b/>
          <w:spacing w:val="-9"/>
          <w:sz w:val="24"/>
          <w:szCs w:val="24"/>
        </w:rPr>
        <w:t>6</w:t>
      </w:r>
      <w:r w:rsidR="00205B37">
        <w:rPr>
          <w:b/>
          <w:spacing w:val="-9"/>
          <w:sz w:val="24"/>
          <w:szCs w:val="24"/>
        </w:rPr>
        <w:t xml:space="preserve">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463518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A32279" w:rsidRPr="00D33ECA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4147EF" w:rsidRPr="00D33ECA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7526B8" w:rsidRPr="00D33ECA" w:rsidRDefault="007526B8" w:rsidP="004147E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Основные:</w:t>
      </w:r>
    </w:p>
    <w:p w:rsidR="007526B8" w:rsidRPr="00D33ECA" w:rsidRDefault="007526B8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7526B8" w:rsidRPr="00D33ECA" w:rsidRDefault="007526B8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 xml:space="preserve">О принятии муниципального нормативного правового акта </w:t>
      </w:r>
      <w:bookmarkStart w:id="0" w:name="_Hlk202540073"/>
      <w:r w:rsidRPr="00D33ECA">
        <w:rPr>
          <w:sz w:val="23"/>
          <w:szCs w:val="23"/>
        </w:rPr>
        <w:t>«О внесении изменений в Правила благоустройства территории Сергиево-Посадского городского округа Московской области</w:t>
      </w:r>
      <w:bookmarkEnd w:id="0"/>
      <w:r w:rsidRPr="00D33ECA">
        <w:rPr>
          <w:sz w:val="23"/>
          <w:szCs w:val="23"/>
        </w:rPr>
        <w:t>».</w:t>
      </w:r>
    </w:p>
    <w:p w:rsidR="007526B8" w:rsidRPr="00D33ECA" w:rsidRDefault="007526B8" w:rsidP="007526B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>заместитель главы Сергиево-Посадского городского округа Сусанин Р.М.</w:t>
      </w:r>
    </w:p>
    <w:p w:rsidR="007526B8" w:rsidRPr="00D33ECA" w:rsidRDefault="007526B8" w:rsidP="007526B8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благоустройству, транспорту и дорожному хозяйству Соломатин П.А.</w:t>
      </w:r>
    </w:p>
    <w:p w:rsidR="007526B8" w:rsidRPr="00D33ECA" w:rsidRDefault="007526B8" w:rsidP="007526B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7526B8" w:rsidRPr="00D33ECA" w:rsidRDefault="00EB6AB5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proofErr w:type="gramStart"/>
      <w:r w:rsidRPr="00D33ECA">
        <w:rPr>
          <w:color w:val="auto"/>
          <w:spacing w:val="0"/>
          <w:sz w:val="23"/>
          <w:szCs w:val="23"/>
        </w:rPr>
        <w:t>О принятии муниципального нормативного правового акта «О в</w:t>
      </w:r>
      <w:r w:rsidRPr="00D33ECA">
        <w:rPr>
          <w:sz w:val="23"/>
          <w:szCs w:val="23"/>
        </w:rPr>
        <w:t>несении изменений в Порядок предоставления лицом, поступающим на должность руководителя муниципального учреждения Сергиево-Посадского городского округа Московской области, а также руководителем муниципального учреждения Сергиево-Посадского городского округа Московской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детей.»</w:t>
      </w:r>
      <w:proofErr w:type="gramEnd"/>
    </w:p>
    <w:p w:rsidR="00EB6AB5" w:rsidRPr="00D33ECA" w:rsidRDefault="00EB6AB5" w:rsidP="00EB6AB5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>заместитель главы Сергиево-Посадского городского округа Сухарев В.И.</w:t>
      </w:r>
    </w:p>
    <w:p w:rsidR="00EB6AB5" w:rsidRPr="00D33ECA" w:rsidRDefault="00EB6AB5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Содокладчик: </w:t>
      </w:r>
      <w:r w:rsidRPr="00D33ECA">
        <w:rPr>
          <w:color w:val="auto"/>
          <w:spacing w:val="0"/>
          <w:sz w:val="23"/>
          <w:szCs w:val="23"/>
        </w:rPr>
        <w:t>депутат Совета депутатов Сергиево-Посадского городского округа Фокин В.В.</w:t>
      </w:r>
    </w:p>
    <w:p w:rsidR="00EB6AB5" w:rsidRPr="00D33ECA" w:rsidRDefault="00EB6AB5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7526B8" w:rsidRPr="00D33ECA" w:rsidRDefault="00EB6AB5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 принятии муниципального нормативного правового акта «Порядок назначения и проведения собрания граждан на территории Сергиево-Посадского городского округа Московской области».</w:t>
      </w:r>
    </w:p>
    <w:p w:rsidR="00EB6AB5" w:rsidRPr="00D33ECA" w:rsidRDefault="00EB6AB5" w:rsidP="00EB6AB5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>заместитель главы Сергиево-Посадского городского округа Сухарев В.И.</w:t>
      </w:r>
    </w:p>
    <w:p w:rsidR="00EB6AB5" w:rsidRPr="00D33ECA" w:rsidRDefault="00EB6AB5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нормотворчеству и территориальной политике </w:t>
      </w:r>
      <w:proofErr w:type="spellStart"/>
      <w:r w:rsidRPr="00D33ECA">
        <w:rPr>
          <w:color w:val="auto"/>
          <w:spacing w:val="0"/>
          <w:sz w:val="23"/>
          <w:szCs w:val="23"/>
        </w:rPr>
        <w:t>Негурица</w:t>
      </w:r>
      <w:proofErr w:type="spellEnd"/>
      <w:r w:rsidRPr="00D33ECA">
        <w:rPr>
          <w:color w:val="auto"/>
          <w:spacing w:val="0"/>
          <w:sz w:val="23"/>
          <w:szCs w:val="23"/>
        </w:rPr>
        <w:t> К.В.</w:t>
      </w:r>
    </w:p>
    <w:p w:rsidR="00EB6AB5" w:rsidRPr="00D33ECA" w:rsidRDefault="00EB6AB5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7526B8" w:rsidRPr="00D33ECA" w:rsidRDefault="00EB6AB5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 принятии муниципального правового акта «О предоставлении льгот отдельным категориям налогоплательщиков по уплате земельного налога».</w:t>
      </w:r>
    </w:p>
    <w:p w:rsidR="00EB6AB5" w:rsidRPr="00D33ECA" w:rsidRDefault="00EB6AB5" w:rsidP="00EB6AB5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EB6AB5" w:rsidRPr="00D33ECA" w:rsidRDefault="00EB6AB5" w:rsidP="00EB6AB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DB7DDD" w:rsidRPr="00D33ECA" w:rsidRDefault="00DB7DDD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7526B8" w:rsidRPr="00D33ECA" w:rsidRDefault="00EB6AB5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 принятии муниципального нормативного правового акта «Положение о порядке предоставления жилых помещений муниципального жилищного фонда муниципального образования «Сергиево-Посадский городской округ Московской области» по договорам специализированного найма.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Pr="00D33ECA">
        <w:rPr>
          <w:color w:val="auto"/>
          <w:spacing w:val="0"/>
          <w:sz w:val="23"/>
          <w:szCs w:val="23"/>
        </w:rPr>
        <w:t> О.Ю.</w:t>
      </w:r>
    </w:p>
    <w:p w:rsidR="00DB7DDD" w:rsidRPr="00D33ECA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вопросам жилищно-коммунального хозяйства Иудин Д.Н.</w:t>
      </w:r>
    </w:p>
    <w:p w:rsidR="00DB7DDD" w:rsidRPr="00D33ECA" w:rsidRDefault="00DB7DDD" w:rsidP="00DB7DDD">
      <w:pPr>
        <w:pStyle w:val="a5"/>
        <w:numPr>
          <w:ilvl w:val="0"/>
          <w:numId w:val="1"/>
        </w:numPr>
        <w:spacing w:line="259" w:lineRule="auto"/>
        <w:ind w:left="0" w:firstLine="0"/>
        <w:jc w:val="both"/>
        <w:rPr>
          <w:sz w:val="23"/>
          <w:szCs w:val="23"/>
        </w:rPr>
      </w:pPr>
      <w:r w:rsidRPr="00D33ECA">
        <w:rPr>
          <w:sz w:val="23"/>
          <w:szCs w:val="23"/>
        </w:rPr>
        <w:lastRenderedPageBreak/>
        <w:t>О принятии муниципального нормативного правового акта «О внесении изменений в муниципальный нормативный правовой акт от 19.12.2025 №2-27/03-МЗ «Об утверждении Прогнозного плана (программы) приватизации муниципального имущества Сергиево-Посадского городского округа на 2026-2028 годы»».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Pr="00D33ECA">
        <w:rPr>
          <w:color w:val="auto"/>
          <w:spacing w:val="0"/>
          <w:sz w:val="23"/>
          <w:szCs w:val="23"/>
        </w:rPr>
        <w:t> О.Ю.</w:t>
      </w:r>
    </w:p>
    <w:p w:rsidR="00DB7DDD" w:rsidRPr="00D33ECA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DB7DDD" w:rsidRPr="00D33ECA" w:rsidRDefault="00DB7DDD" w:rsidP="00DB7DDD">
      <w:pPr>
        <w:pStyle w:val="a5"/>
        <w:spacing w:line="259" w:lineRule="auto"/>
        <w:ind w:left="0"/>
        <w:jc w:val="both"/>
        <w:rPr>
          <w:sz w:val="23"/>
          <w:szCs w:val="23"/>
        </w:rPr>
      </w:pPr>
    </w:p>
    <w:p w:rsidR="00DB7DDD" w:rsidRPr="00D33ECA" w:rsidRDefault="00DB7DDD" w:rsidP="00DB7DDD">
      <w:pPr>
        <w:pStyle w:val="a5"/>
        <w:spacing w:line="259" w:lineRule="auto"/>
        <w:ind w:left="0"/>
        <w:jc w:val="both"/>
        <w:rPr>
          <w:b/>
          <w:sz w:val="23"/>
          <w:szCs w:val="23"/>
          <w:u w:val="single"/>
        </w:rPr>
      </w:pPr>
      <w:r w:rsidRPr="00D33ECA">
        <w:rPr>
          <w:b/>
          <w:sz w:val="23"/>
          <w:szCs w:val="23"/>
          <w:u w:val="single"/>
        </w:rPr>
        <w:t>Разное:</w:t>
      </w:r>
    </w:p>
    <w:p w:rsidR="00DB7DDD" w:rsidRPr="00D33ECA" w:rsidRDefault="00DB7DDD" w:rsidP="00DB7DDD">
      <w:pPr>
        <w:pStyle w:val="a5"/>
        <w:spacing w:line="259" w:lineRule="auto"/>
        <w:ind w:left="0"/>
        <w:jc w:val="both"/>
        <w:rPr>
          <w:sz w:val="23"/>
          <w:szCs w:val="23"/>
        </w:rPr>
      </w:pPr>
    </w:p>
    <w:p w:rsidR="00DB7DDD" w:rsidRPr="00D33ECA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безвозмездной передаче в собственность Московской области.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Pr="00D33ECA">
        <w:rPr>
          <w:color w:val="auto"/>
          <w:spacing w:val="0"/>
          <w:sz w:val="23"/>
          <w:szCs w:val="23"/>
        </w:rPr>
        <w:t> О.Ю.</w:t>
      </w:r>
    </w:p>
    <w:p w:rsidR="00DB7DDD" w:rsidRPr="00D33ECA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DB7DDD" w:rsidRPr="00D33ECA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DB7DDD" w:rsidRPr="00D33ECA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Pr="00D33ECA">
        <w:rPr>
          <w:color w:val="auto"/>
          <w:spacing w:val="0"/>
          <w:sz w:val="23"/>
          <w:szCs w:val="23"/>
        </w:rPr>
        <w:t> О.Ю.</w:t>
      </w:r>
    </w:p>
    <w:p w:rsidR="00DB7DDD" w:rsidRPr="00D33ECA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DB7DDD" w:rsidRPr="00D33ECA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DB7DDD" w:rsidRPr="00D33ECA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Pr="00D33ECA">
        <w:rPr>
          <w:color w:val="auto"/>
          <w:spacing w:val="0"/>
          <w:sz w:val="23"/>
          <w:szCs w:val="23"/>
        </w:rPr>
        <w:t> О.Ю.</w:t>
      </w:r>
    </w:p>
    <w:p w:rsidR="00DB7DDD" w:rsidRPr="00D33ECA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DB7DDD" w:rsidRPr="00D33ECA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DB7DDD" w:rsidRPr="00D33ECA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D33ECA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Pr="00D33ECA">
        <w:rPr>
          <w:color w:val="auto"/>
          <w:spacing w:val="0"/>
          <w:sz w:val="23"/>
          <w:szCs w:val="23"/>
        </w:rPr>
        <w:t> О.Ю.</w:t>
      </w:r>
    </w:p>
    <w:p w:rsidR="00DB7DDD" w:rsidRPr="00D33ECA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201FE0" w:rsidRPr="00D33ECA" w:rsidRDefault="00201FE0" w:rsidP="00201FE0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5A587D" w:rsidRPr="00D33ECA" w:rsidRDefault="00DB7DDD" w:rsidP="00F6646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5A587D" w:rsidRPr="00D33ECA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F6646E" w:rsidRPr="00D33ECA">
        <w:rPr>
          <w:color w:val="auto"/>
          <w:spacing w:val="0"/>
          <w:sz w:val="23"/>
          <w:szCs w:val="23"/>
        </w:rPr>
        <w:t>заместитель главы</w:t>
      </w:r>
      <w:r w:rsidR="00001F73" w:rsidRPr="00D33ECA">
        <w:rPr>
          <w:color w:val="auto"/>
          <w:spacing w:val="0"/>
          <w:sz w:val="23"/>
          <w:szCs w:val="23"/>
        </w:rPr>
        <w:t xml:space="preserve"> Сергиево-Посадского городского округа </w:t>
      </w:r>
      <w:proofErr w:type="spellStart"/>
      <w:r w:rsidR="00F6646E" w:rsidRPr="00D33ECA">
        <w:rPr>
          <w:color w:val="auto"/>
          <w:spacing w:val="0"/>
          <w:sz w:val="23"/>
          <w:szCs w:val="23"/>
        </w:rPr>
        <w:t>Мурзак</w:t>
      </w:r>
      <w:proofErr w:type="spellEnd"/>
      <w:r w:rsidR="00F6646E" w:rsidRPr="00D33ECA">
        <w:rPr>
          <w:color w:val="auto"/>
          <w:spacing w:val="0"/>
          <w:sz w:val="23"/>
          <w:szCs w:val="23"/>
        </w:rPr>
        <w:t> О.Ю.</w:t>
      </w:r>
    </w:p>
    <w:p w:rsidR="005A587D" w:rsidRPr="00D33ECA" w:rsidRDefault="005A587D" w:rsidP="005A587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5A587D" w:rsidRPr="00D33ECA" w:rsidRDefault="005A587D" w:rsidP="005A587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CE3553" w:rsidRPr="00CE3553" w:rsidRDefault="00CE3553" w:rsidP="00DB7DDD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1F2D97">
        <w:rPr>
          <w:sz w:val="24"/>
          <w:szCs w:val="24"/>
        </w:rPr>
        <w:t xml:space="preserve">Об обращении Совета депутатов Сергиево-Посадского городского округа в </w:t>
      </w:r>
      <w:r>
        <w:rPr>
          <w:sz w:val="24"/>
          <w:szCs w:val="24"/>
        </w:rPr>
        <w:t>Министерство</w:t>
      </w:r>
      <w:r w:rsidRPr="00D71C63">
        <w:rPr>
          <w:sz w:val="24"/>
          <w:szCs w:val="24"/>
        </w:rPr>
        <w:t xml:space="preserve"> транспорта и дорожной инфраструктуры Московской области</w:t>
      </w:r>
      <w:r>
        <w:rPr>
          <w:sz w:val="24"/>
          <w:szCs w:val="24"/>
        </w:rPr>
        <w:t>.</w:t>
      </w:r>
    </w:p>
    <w:p w:rsidR="00CE3553" w:rsidRP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>
        <w:rPr>
          <w:b/>
          <w:color w:val="auto"/>
          <w:spacing w:val="0"/>
          <w:sz w:val="23"/>
          <w:szCs w:val="23"/>
          <w:u w:val="single"/>
        </w:rPr>
        <w:t xml:space="preserve"> </w:t>
      </w:r>
      <w:r w:rsidRPr="00CE3553">
        <w:rPr>
          <w:color w:val="auto"/>
          <w:spacing w:val="0"/>
          <w:sz w:val="23"/>
          <w:szCs w:val="23"/>
        </w:rPr>
        <w:t>депутат Совета депутатов Сергиево-Посадского городского округа Самсонов К.В.</w:t>
      </w:r>
    </w:p>
    <w:p w:rsidR="00CE3553" w:rsidRPr="00D33ECA" w:rsidRDefault="00CE3553" w:rsidP="00CE3553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благоустройству, транспорту и дорожному хозяйству Соломатин П.А.</w:t>
      </w:r>
    </w:p>
    <w:p w:rsidR="00CE3553" w:rsidRDefault="00CE3553" w:rsidP="00CE3553">
      <w:pPr>
        <w:pStyle w:val="a5"/>
        <w:ind w:left="0" w:right="-1"/>
        <w:jc w:val="both"/>
        <w:rPr>
          <w:sz w:val="23"/>
          <w:szCs w:val="23"/>
        </w:rPr>
      </w:pPr>
    </w:p>
    <w:p w:rsidR="00CE3553" w:rsidRDefault="00CE3553" w:rsidP="00DB7DDD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t>О выплате премии по итогам раб</w:t>
      </w:r>
      <w:r>
        <w:rPr>
          <w:sz w:val="23"/>
          <w:szCs w:val="23"/>
        </w:rPr>
        <w:t>оты за 1 квартал 2026 года главе Сергиево-Посадского городского округа.</w:t>
      </w:r>
    </w:p>
    <w:p w:rsidR="00CE3553" w:rsidRPr="00D33ECA" w:rsidRDefault="00CE3553" w:rsidP="00CE355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CE3553" w:rsidRPr="00D33ECA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CE3553" w:rsidRDefault="00CE3553" w:rsidP="00CE3553">
      <w:pPr>
        <w:pStyle w:val="a5"/>
        <w:ind w:left="0" w:right="-1"/>
        <w:jc w:val="both"/>
        <w:rPr>
          <w:sz w:val="23"/>
          <w:szCs w:val="23"/>
        </w:rPr>
      </w:pPr>
    </w:p>
    <w:p w:rsidR="00DB7DDD" w:rsidRPr="00D33ECA" w:rsidRDefault="00CE3553" w:rsidP="00DB7DDD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t>О выплате премии по итогам раб</w:t>
      </w:r>
      <w:r>
        <w:rPr>
          <w:sz w:val="23"/>
          <w:szCs w:val="23"/>
        </w:rPr>
        <w:t xml:space="preserve">оты за 1 квартал 2026 года </w:t>
      </w:r>
      <w:r>
        <w:rPr>
          <w:sz w:val="23"/>
          <w:szCs w:val="23"/>
        </w:rPr>
        <w:t>председателю Совета депутатов</w:t>
      </w:r>
      <w:r>
        <w:rPr>
          <w:sz w:val="23"/>
          <w:szCs w:val="23"/>
        </w:rPr>
        <w:t xml:space="preserve"> Сергиево-Посадского городского округа</w:t>
      </w:r>
      <w:r w:rsidR="00DB7DDD" w:rsidRPr="00D33ECA">
        <w:rPr>
          <w:sz w:val="23"/>
          <w:szCs w:val="23"/>
        </w:rPr>
        <w:t>.</w:t>
      </w:r>
    </w:p>
    <w:p w:rsidR="00DB7DDD" w:rsidRPr="00D33ECA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DB7DDD" w:rsidRPr="00D33ECA" w:rsidRDefault="00DB7DDD" w:rsidP="00DB7DDD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D33ECA" w:rsidRPr="00D33ECA" w:rsidRDefault="00D33ECA" w:rsidP="00DB7DDD">
      <w:pPr>
        <w:pStyle w:val="a5"/>
        <w:ind w:left="0" w:right="-1"/>
        <w:jc w:val="both"/>
        <w:rPr>
          <w:sz w:val="23"/>
          <w:szCs w:val="23"/>
        </w:rPr>
      </w:pPr>
    </w:p>
    <w:p w:rsidR="00CE3553" w:rsidRPr="00D33ECA" w:rsidRDefault="00CE3553" w:rsidP="00CE3553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lastRenderedPageBreak/>
        <w:t>О выплате премии по итогам раб</w:t>
      </w:r>
      <w:r>
        <w:rPr>
          <w:sz w:val="23"/>
          <w:szCs w:val="23"/>
        </w:rPr>
        <w:t>оты за 1 квартал 2026 года</w:t>
      </w:r>
      <w:r>
        <w:rPr>
          <w:sz w:val="23"/>
          <w:szCs w:val="23"/>
        </w:rPr>
        <w:t xml:space="preserve"> первому заместителю </w:t>
      </w:r>
      <w:r>
        <w:rPr>
          <w:sz w:val="23"/>
          <w:szCs w:val="23"/>
        </w:rPr>
        <w:t xml:space="preserve"> председател</w:t>
      </w:r>
      <w:r>
        <w:rPr>
          <w:sz w:val="23"/>
          <w:szCs w:val="23"/>
        </w:rPr>
        <w:t>я</w:t>
      </w:r>
      <w:r>
        <w:rPr>
          <w:sz w:val="23"/>
          <w:szCs w:val="23"/>
        </w:rPr>
        <w:t xml:space="preserve"> Совета депутатов Сергиево-Посадского городского округа</w:t>
      </w:r>
      <w:r w:rsidRPr="00D33ECA">
        <w:rPr>
          <w:sz w:val="23"/>
          <w:szCs w:val="23"/>
        </w:rPr>
        <w:t>.</w:t>
      </w:r>
    </w:p>
    <w:p w:rsidR="00CE3553" w:rsidRPr="00D33ECA" w:rsidRDefault="00CE3553" w:rsidP="00CE355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CE3553" w:rsidRPr="00D33ECA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CE3553" w:rsidRPr="00D33ECA" w:rsidRDefault="00CE3553" w:rsidP="00CE3553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t>О выплате премии по итогам раб</w:t>
      </w:r>
      <w:r>
        <w:rPr>
          <w:sz w:val="23"/>
          <w:szCs w:val="23"/>
        </w:rPr>
        <w:t>оты за 1 квартал 2026 года заместителю  председателя Совета депутатов Сергиево-Посадского городского округа</w:t>
      </w:r>
      <w:r w:rsidRPr="00D33ECA">
        <w:rPr>
          <w:sz w:val="23"/>
          <w:szCs w:val="23"/>
        </w:rPr>
        <w:t>.</w:t>
      </w:r>
    </w:p>
    <w:p w:rsidR="00CE3553" w:rsidRPr="00D33ECA" w:rsidRDefault="00CE3553" w:rsidP="00CE355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CE3553" w:rsidRPr="00D33ECA" w:rsidRDefault="00CE3553" w:rsidP="00CE3553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t>О выплате премии по итогам раб</w:t>
      </w:r>
      <w:r>
        <w:rPr>
          <w:sz w:val="23"/>
          <w:szCs w:val="23"/>
        </w:rPr>
        <w:t>оты за 1 квартал 2026 года  председател</w:t>
      </w:r>
      <w:r>
        <w:rPr>
          <w:sz w:val="23"/>
          <w:szCs w:val="23"/>
        </w:rPr>
        <w:t>ю Контрольно-счетной палаты</w:t>
      </w:r>
      <w:r>
        <w:rPr>
          <w:sz w:val="23"/>
          <w:szCs w:val="23"/>
        </w:rPr>
        <w:t xml:space="preserve"> Сергиево-Посадского городского округа</w:t>
      </w:r>
      <w:r w:rsidRPr="00D33ECA">
        <w:rPr>
          <w:sz w:val="23"/>
          <w:szCs w:val="23"/>
        </w:rPr>
        <w:t>.</w:t>
      </w:r>
    </w:p>
    <w:p w:rsidR="00CE3553" w:rsidRPr="00D33ECA" w:rsidRDefault="00CE3553" w:rsidP="00CE355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CE3553" w:rsidRPr="00D33ECA" w:rsidRDefault="00CE3553" w:rsidP="00CE3553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t>О выплате премии по итогам раб</w:t>
      </w:r>
      <w:r>
        <w:rPr>
          <w:sz w:val="23"/>
          <w:szCs w:val="23"/>
        </w:rPr>
        <w:t xml:space="preserve">оты за 1 квартал 2026 года  </w:t>
      </w:r>
      <w:r>
        <w:rPr>
          <w:sz w:val="23"/>
          <w:szCs w:val="23"/>
        </w:rPr>
        <w:t xml:space="preserve">заместителю </w:t>
      </w:r>
      <w:r>
        <w:rPr>
          <w:sz w:val="23"/>
          <w:szCs w:val="23"/>
        </w:rPr>
        <w:t>председател</w:t>
      </w:r>
      <w:r>
        <w:rPr>
          <w:sz w:val="23"/>
          <w:szCs w:val="23"/>
        </w:rPr>
        <w:t>я</w:t>
      </w:r>
      <w:r>
        <w:rPr>
          <w:sz w:val="23"/>
          <w:szCs w:val="23"/>
        </w:rPr>
        <w:t xml:space="preserve"> Контрольно-счетной палаты Сергиево-Посадского городского округа</w:t>
      </w:r>
      <w:r w:rsidRPr="00D33ECA">
        <w:rPr>
          <w:sz w:val="23"/>
          <w:szCs w:val="23"/>
        </w:rPr>
        <w:t>.</w:t>
      </w:r>
    </w:p>
    <w:p w:rsidR="00CE3553" w:rsidRPr="00D33ECA" w:rsidRDefault="00CE3553" w:rsidP="00CE355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CE3553" w:rsidRPr="00D33ECA" w:rsidRDefault="00CE3553" w:rsidP="00CE3553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D33ECA">
        <w:rPr>
          <w:sz w:val="23"/>
          <w:szCs w:val="23"/>
        </w:rPr>
        <w:t>О выплате премии по итогам раб</w:t>
      </w:r>
      <w:r>
        <w:rPr>
          <w:sz w:val="23"/>
          <w:szCs w:val="23"/>
        </w:rPr>
        <w:t xml:space="preserve">оты за 1 квартал 2026 года  </w:t>
      </w:r>
      <w:r>
        <w:rPr>
          <w:sz w:val="23"/>
          <w:szCs w:val="23"/>
        </w:rPr>
        <w:t>аудитору</w:t>
      </w:r>
      <w:r>
        <w:rPr>
          <w:sz w:val="23"/>
          <w:szCs w:val="23"/>
        </w:rPr>
        <w:t xml:space="preserve"> Контрольно-счетной палаты Сергиево-Посадского городского округа</w:t>
      </w:r>
      <w:r w:rsidRPr="00D33ECA">
        <w:rPr>
          <w:sz w:val="23"/>
          <w:szCs w:val="23"/>
        </w:rPr>
        <w:t>.</w:t>
      </w:r>
    </w:p>
    <w:p w:rsidR="00CE3553" w:rsidRPr="00D33ECA" w:rsidRDefault="00CE3553" w:rsidP="00CE3553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</w:t>
      </w:r>
      <w:proofErr w:type="spellStart"/>
      <w:r w:rsidRPr="00D33ECA">
        <w:rPr>
          <w:color w:val="auto"/>
          <w:spacing w:val="0"/>
          <w:sz w:val="23"/>
          <w:szCs w:val="23"/>
        </w:rPr>
        <w:t>и.о</w:t>
      </w:r>
      <w:proofErr w:type="spellEnd"/>
      <w:r w:rsidRPr="00D33ECA">
        <w:rPr>
          <w:color w:val="auto"/>
          <w:spacing w:val="0"/>
          <w:sz w:val="23"/>
          <w:szCs w:val="23"/>
        </w:rPr>
        <w:t xml:space="preserve">. первого заместителя главы Сергиево-Посадского городского округа </w:t>
      </w:r>
      <w:proofErr w:type="spellStart"/>
      <w:r w:rsidRPr="00D33ECA">
        <w:rPr>
          <w:color w:val="auto"/>
          <w:spacing w:val="0"/>
          <w:sz w:val="23"/>
          <w:szCs w:val="23"/>
        </w:rPr>
        <w:t>Гуркова</w:t>
      </w:r>
      <w:proofErr w:type="spellEnd"/>
      <w:r w:rsidRPr="00D33ECA">
        <w:rPr>
          <w:color w:val="auto"/>
          <w:spacing w:val="0"/>
          <w:sz w:val="23"/>
          <w:szCs w:val="23"/>
        </w:rPr>
        <w:t> С.Е.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D33ECA">
        <w:rPr>
          <w:color w:val="auto"/>
          <w:spacing w:val="0"/>
          <w:sz w:val="23"/>
          <w:szCs w:val="23"/>
        </w:rPr>
        <w:t>Вохменцев</w:t>
      </w:r>
      <w:proofErr w:type="spellEnd"/>
      <w:r w:rsidRPr="00D33ECA">
        <w:rPr>
          <w:color w:val="auto"/>
          <w:spacing w:val="0"/>
          <w:sz w:val="23"/>
          <w:szCs w:val="23"/>
        </w:rPr>
        <w:t> А.В.</w:t>
      </w:r>
    </w:p>
    <w:p w:rsidR="00CE3553" w:rsidRDefault="00CE3553" w:rsidP="00CE3553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</w:p>
    <w:p w:rsidR="00D33ECA" w:rsidRPr="00D33ECA" w:rsidRDefault="00D33ECA" w:rsidP="00D33EC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bookmarkStart w:id="1" w:name="_GoBack"/>
      <w:bookmarkEnd w:id="1"/>
      <w:r w:rsidRPr="00D33ECA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D33ECA" w:rsidRPr="00D33ECA" w:rsidRDefault="00D33ECA" w:rsidP="00D33ECA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D33ECA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 Р.Г.</w:t>
      </w:r>
    </w:p>
    <w:p w:rsidR="00DB7DDD" w:rsidRPr="00D33ECA" w:rsidRDefault="00D33ECA" w:rsidP="00D33ECA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D33ECA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D33ECA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Фокин В.В.</w:t>
      </w:r>
    </w:p>
    <w:p w:rsidR="005A587D" w:rsidRPr="00D33ECA" w:rsidRDefault="005A587D" w:rsidP="005A587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DB7DDD" w:rsidRPr="00D33ECA" w:rsidRDefault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DB7DDD" w:rsidRPr="00D33ECA" w:rsidRDefault="00DB7DDD" w:rsidP="00DB7DDD">
      <w:pPr>
        <w:pStyle w:val="a5"/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sectPr w:rsidR="00DB7DDD" w:rsidRPr="00D33ECA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D4" w:rsidRDefault="00C735D4">
      <w:r>
        <w:separator/>
      </w:r>
    </w:p>
  </w:endnote>
  <w:endnote w:type="continuationSeparator" w:id="0">
    <w:p w:rsidR="00C735D4" w:rsidRDefault="00C7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D4" w:rsidRDefault="00C735D4">
      <w:r>
        <w:separator/>
      </w:r>
    </w:p>
  </w:footnote>
  <w:footnote w:type="continuationSeparator" w:id="0">
    <w:p w:rsidR="00C735D4" w:rsidRDefault="00C7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C9F"/>
    <w:multiLevelType w:val="hybridMultilevel"/>
    <w:tmpl w:val="393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1196241"/>
    <w:multiLevelType w:val="hybridMultilevel"/>
    <w:tmpl w:val="35E6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6715F"/>
    <w:multiLevelType w:val="hybridMultilevel"/>
    <w:tmpl w:val="C50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4E0C6E88"/>
    <w:multiLevelType w:val="hybridMultilevel"/>
    <w:tmpl w:val="8F54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5"/>
  </w:num>
  <w:num w:numId="5">
    <w:abstractNumId w:val="1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13"/>
  </w:num>
  <w:num w:numId="11">
    <w:abstractNumId w:val="16"/>
  </w:num>
  <w:num w:numId="12">
    <w:abstractNumId w:val="25"/>
  </w:num>
  <w:num w:numId="13">
    <w:abstractNumId w:val="9"/>
  </w:num>
  <w:num w:numId="14">
    <w:abstractNumId w:val="6"/>
  </w:num>
  <w:num w:numId="15">
    <w:abstractNumId w:val="17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20"/>
  </w:num>
  <w:num w:numId="21">
    <w:abstractNumId w:val="23"/>
  </w:num>
  <w:num w:numId="22">
    <w:abstractNumId w:val="4"/>
  </w:num>
  <w:num w:numId="23">
    <w:abstractNumId w:val="8"/>
  </w:num>
  <w:num w:numId="24">
    <w:abstractNumId w:val="11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01F73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29E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1CFC"/>
    <w:rsid w:val="001F4992"/>
    <w:rsid w:val="00201FE0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9FF"/>
    <w:rsid w:val="00314B08"/>
    <w:rsid w:val="0032205C"/>
    <w:rsid w:val="00323F76"/>
    <w:rsid w:val="00325FCC"/>
    <w:rsid w:val="00331906"/>
    <w:rsid w:val="00341ECA"/>
    <w:rsid w:val="00352189"/>
    <w:rsid w:val="00352A0E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7002A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587D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93504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254B6"/>
    <w:rsid w:val="0072744C"/>
    <w:rsid w:val="0073754B"/>
    <w:rsid w:val="007446A9"/>
    <w:rsid w:val="007526B8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12D28"/>
    <w:rsid w:val="00930B48"/>
    <w:rsid w:val="00983D64"/>
    <w:rsid w:val="00986571"/>
    <w:rsid w:val="009957FB"/>
    <w:rsid w:val="009B3F4D"/>
    <w:rsid w:val="009B59E7"/>
    <w:rsid w:val="009C266D"/>
    <w:rsid w:val="009C74E6"/>
    <w:rsid w:val="009D30AD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49AE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2DC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565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35D4"/>
    <w:rsid w:val="00C74F59"/>
    <w:rsid w:val="00CB7C53"/>
    <w:rsid w:val="00CC0F65"/>
    <w:rsid w:val="00CC775C"/>
    <w:rsid w:val="00CE3553"/>
    <w:rsid w:val="00D041BB"/>
    <w:rsid w:val="00D047C4"/>
    <w:rsid w:val="00D122C8"/>
    <w:rsid w:val="00D142B4"/>
    <w:rsid w:val="00D20CFD"/>
    <w:rsid w:val="00D26271"/>
    <w:rsid w:val="00D33ECA"/>
    <w:rsid w:val="00D353CD"/>
    <w:rsid w:val="00D43A6E"/>
    <w:rsid w:val="00D51618"/>
    <w:rsid w:val="00D5689F"/>
    <w:rsid w:val="00D61EE9"/>
    <w:rsid w:val="00D64306"/>
    <w:rsid w:val="00D67A3D"/>
    <w:rsid w:val="00D74334"/>
    <w:rsid w:val="00D86A74"/>
    <w:rsid w:val="00DA1146"/>
    <w:rsid w:val="00DB7DDD"/>
    <w:rsid w:val="00DC12D3"/>
    <w:rsid w:val="00DC38D1"/>
    <w:rsid w:val="00DD7FA2"/>
    <w:rsid w:val="00DE5FCB"/>
    <w:rsid w:val="00DF1599"/>
    <w:rsid w:val="00DF4913"/>
    <w:rsid w:val="00E071D9"/>
    <w:rsid w:val="00E215E5"/>
    <w:rsid w:val="00E21C8B"/>
    <w:rsid w:val="00E2712D"/>
    <w:rsid w:val="00E27757"/>
    <w:rsid w:val="00E40A1E"/>
    <w:rsid w:val="00E46FB2"/>
    <w:rsid w:val="00E476CA"/>
    <w:rsid w:val="00E507FE"/>
    <w:rsid w:val="00E559D0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B6AB5"/>
    <w:rsid w:val="00EB792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10D98"/>
    <w:rsid w:val="00F15F60"/>
    <w:rsid w:val="00F25C3F"/>
    <w:rsid w:val="00F34075"/>
    <w:rsid w:val="00F35149"/>
    <w:rsid w:val="00F44292"/>
    <w:rsid w:val="00F55F63"/>
    <w:rsid w:val="00F57B0E"/>
    <w:rsid w:val="00F6646E"/>
    <w:rsid w:val="00F66AA3"/>
    <w:rsid w:val="00F7120B"/>
    <w:rsid w:val="00FA038D"/>
    <w:rsid w:val="00FA387A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2026-02-20T05:53:00Z</cp:lastPrinted>
  <dcterms:created xsi:type="dcterms:W3CDTF">2026-03-26T08:10:00Z</dcterms:created>
  <dcterms:modified xsi:type="dcterms:W3CDTF">2026-03-26T08:10:00Z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