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DD" w:rsidRDefault="005E3DDF">
      <w:pPr>
        <w:pStyle w:val="30"/>
        <w:shd w:val="clear" w:color="auto" w:fill="auto"/>
        <w:spacing w:before="0" w:after="503"/>
        <w:ind w:right="4400"/>
      </w:pPr>
      <w:r>
        <w:t>Об установлении границ территории</w:t>
      </w:r>
      <w:r w:rsidR="00E86843">
        <w:t>,</w:t>
      </w:r>
      <w:r>
        <w:t xml:space="preserve"> в пределах которой создана народная дружина Сергиево-Посадского городского округа</w:t>
      </w:r>
    </w:p>
    <w:p w:rsidR="00352BF1" w:rsidRDefault="005E3DDF" w:rsidP="00352BF1">
      <w:pPr>
        <w:pStyle w:val="20"/>
        <w:shd w:val="clear" w:color="auto" w:fill="auto"/>
        <w:tabs>
          <w:tab w:val="left" w:pos="8172"/>
        </w:tabs>
        <w:ind w:firstLine="740"/>
        <w:jc w:val="both"/>
        <w:rPr>
          <w:sz w:val="24"/>
          <w:szCs w:val="24"/>
        </w:rPr>
      </w:pPr>
      <w:r w:rsidRPr="00352BF1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2 ст. 12 Федерального закона от 02.04.2014</w:t>
      </w:r>
      <w:r w:rsidR="00352BF1">
        <w:rPr>
          <w:sz w:val="24"/>
          <w:szCs w:val="24"/>
        </w:rPr>
        <w:t xml:space="preserve"> </w:t>
      </w:r>
      <w:r w:rsidRPr="00352BF1">
        <w:rPr>
          <w:sz w:val="24"/>
          <w:szCs w:val="24"/>
        </w:rPr>
        <w:t>№ 44-ФЗ</w:t>
      </w:r>
      <w:r w:rsidR="00352BF1">
        <w:rPr>
          <w:sz w:val="24"/>
          <w:szCs w:val="24"/>
        </w:rPr>
        <w:t xml:space="preserve"> </w:t>
      </w:r>
      <w:r w:rsidRPr="00352BF1">
        <w:rPr>
          <w:sz w:val="24"/>
          <w:szCs w:val="24"/>
        </w:rPr>
        <w:t xml:space="preserve">«Об участии граждан в охране общественного порядка», Устава муниципального образования «Сергиево-Посадский городской округ Московской области», </w:t>
      </w:r>
    </w:p>
    <w:p w:rsidR="00352BF1" w:rsidRDefault="00352BF1" w:rsidP="00352BF1">
      <w:pPr>
        <w:pStyle w:val="20"/>
        <w:shd w:val="clear" w:color="auto" w:fill="auto"/>
        <w:tabs>
          <w:tab w:val="left" w:pos="8172"/>
        </w:tabs>
        <w:ind w:firstLine="740"/>
        <w:jc w:val="both"/>
        <w:rPr>
          <w:sz w:val="24"/>
          <w:szCs w:val="24"/>
        </w:rPr>
      </w:pPr>
    </w:p>
    <w:p w:rsidR="00352BF1" w:rsidRPr="00352BF1" w:rsidRDefault="00352BF1" w:rsidP="00352BF1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52BF1">
        <w:rPr>
          <w:rFonts w:ascii="Times New Roman" w:eastAsia="Times New Roman" w:hAnsi="Times New Roman" w:cs="Times New Roman"/>
          <w:color w:val="auto"/>
          <w:lang w:bidi="ar-SA"/>
        </w:rPr>
        <w:t>Совет депутатов Сергиево-Посадского городского округа решил:</w:t>
      </w:r>
    </w:p>
    <w:p w:rsidR="00352BF1" w:rsidRDefault="00352BF1" w:rsidP="00352BF1">
      <w:pPr>
        <w:pStyle w:val="20"/>
        <w:shd w:val="clear" w:color="auto" w:fill="auto"/>
        <w:tabs>
          <w:tab w:val="left" w:pos="8172"/>
        </w:tabs>
        <w:ind w:firstLine="740"/>
        <w:jc w:val="both"/>
        <w:rPr>
          <w:sz w:val="24"/>
          <w:szCs w:val="24"/>
        </w:rPr>
      </w:pPr>
    </w:p>
    <w:p w:rsidR="009712DD" w:rsidRPr="00352BF1" w:rsidRDefault="005E3DDF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  <w:szCs w:val="24"/>
        </w:rPr>
      </w:pPr>
      <w:r w:rsidRPr="00352BF1">
        <w:rPr>
          <w:sz w:val="24"/>
          <w:szCs w:val="24"/>
        </w:rPr>
        <w:t xml:space="preserve">Установить границы </w:t>
      </w:r>
      <w:r w:rsidR="00E86843" w:rsidRPr="00352BF1">
        <w:rPr>
          <w:sz w:val="24"/>
          <w:szCs w:val="24"/>
        </w:rPr>
        <w:t>территории,</w:t>
      </w:r>
      <w:r w:rsidRPr="00352BF1">
        <w:rPr>
          <w:sz w:val="24"/>
          <w:szCs w:val="24"/>
        </w:rPr>
        <w:t xml:space="preserve"> в пределах которой создана народная дружина Сергиево-Посадского городского округа </w:t>
      </w:r>
      <w:r w:rsidR="00352BF1">
        <w:rPr>
          <w:sz w:val="24"/>
          <w:szCs w:val="24"/>
        </w:rPr>
        <w:t xml:space="preserve">в </w:t>
      </w:r>
      <w:r w:rsidRPr="00352BF1">
        <w:rPr>
          <w:sz w:val="24"/>
          <w:szCs w:val="24"/>
        </w:rPr>
        <w:t>соответств</w:t>
      </w:r>
      <w:r w:rsidR="00352BF1">
        <w:rPr>
          <w:sz w:val="24"/>
          <w:szCs w:val="24"/>
        </w:rPr>
        <w:t xml:space="preserve">ии с </w:t>
      </w:r>
      <w:r w:rsidRPr="00352BF1">
        <w:rPr>
          <w:sz w:val="24"/>
          <w:szCs w:val="24"/>
        </w:rPr>
        <w:t xml:space="preserve"> границам</w:t>
      </w:r>
      <w:r w:rsidR="00352BF1">
        <w:rPr>
          <w:sz w:val="24"/>
          <w:szCs w:val="24"/>
        </w:rPr>
        <w:t>и</w:t>
      </w:r>
      <w:r w:rsidRPr="00352BF1">
        <w:rPr>
          <w:sz w:val="24"/>
          <w:szCs w:val="24"/>
        </w:rPr>
        <w:t xml:space="preserve"> Сергиево-Посадского городского округа, с входящими в его состав населенными пунктами, установленными Законом Московской области от 20.03.2019 №32/2019-03 «Об организации местного самоуправления на территории Сергиево-Посадского муниципального района».</w:t>
      </w:r>
    </w:p>
    <w:p w:rsidR="009712DD" w:rsidRDefault="005E3DDF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540"/>
        <w:ind w:firstLine="740"/>
        <w:jc w:val="both"/>
        <w:rPr>
          <w:sz w:val="24"/>
          <w:szCs w:val="24"/>
        </w:rPr>
      </w:pPr>
      <w:r w:rsidRPr="00352BF1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E86843" w:rsidRDefault="00E86843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352BF1" w:rsidRDefault="00352BF1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  <w:r w:rsidRPr="00352BF1">
        <w:rPr>
          <w:sz w:val="24"/>
          <w:szCs w:val="24"/>
        </w:rPr>
        <w:t>Председатель Совета депутатов</w:t>
      </w:r>
      <w:r>
        <w:rPr>
          <w:sz w:val="24"/>
          <w:szCs w:val="24"/>
        </w:rPr>
        <w:t xml:space="preserve"> </w:t>
      </w:r>
    </w:p>
    <w:p w:rsidR="00352BF1" w:rsidRDefault="00352BF1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  <w:r w:rsidRPr="00352BF1">
        <w:rPr>
          <w:sz w:val="24"/>
          <w:szCs w:val="24"/>
        </w:rPr>
        <w:t xml:space="preserve">Сергиево-Посадского городского округа </w:t>
      </w:r>
      <w:r w:rsidRPr="00352BF1">
        <w:rPr>
          <w:sz w:val="24"/>
          <w:szCs w:val="24"/>
        </w:rPr>
        <w:tab/>
      </w:r>
      <w:r w:rsidRPr="00352BF1">
        <w:rPr>
          <w:sz w:val="24"/>
          <w:szCs w:val="24"/>
        </w:rPr>
        <w:tab/>
      </w:r>
      <w:r w:rsidRPr="00352BF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2BF1">
        <w:rPr>
          <w:sz w:val="24"/>
          <w:szCs w:val="24"/>
        </w:rPr>
        <w:t>Р.Г. Тихомирова</w:t>
      </w:r>
    </w:p>
    <w:p w:rsidR="00243DA5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243DA5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243DA5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243DA5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243DA5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243DA5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243DA5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243DA5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243DA5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243DA5" w:rsidRDefault="00243DA5" w:rsidP="00243DA5">
      <w:pPr>
        <w:pStyle w:val="20"/>
        <w:tabs>
          <w:tab w:val="left" w:pos="1069"/>
        </w:tabs>
        <w:spacing w:line="240" w:lineRule="auto"/>
        <w:jc w:val="both"/>
        <w:rPr>
          <w:sz w:val="24"/>
          <w:szCs w:val="24"/>
        </w:rPr>
      </w:pPr>
    </w:p>
    <w:p w:rsidR="00243DA5" w:rsidRDefault="00243DA5" w:rsidP="00243DA5">
      <w:pPr>
        <w:pStyle w:val="20"/>
        <w:tabs>
          <w:tab w:val="left" w:pos="1069"/>
        </w:tabs>
        <w:spacing w:line="240" w:lineRule="auto"/>
        <w:jc w:val="both"/>
        <w:rPr>
          <w:sz w:val="24"/>
          <w:szCs w:val="24"/>
        </w:rPr>
      </w:pPr>
    </w:p>
    <w:p w:rsidR="00243DA5" w:rsidRDefault="00243DA5" w:rsidP="00243DA5">
      <w:pPr>
        <w:pStyle w:val="20"/>
        <w:tabs>
          <w:tab w:val="left" w:pos="1069"/>
        </w:tabs>
        <w:spacing w:line="240" w:lineRule="auto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  <w:r w:rsidRPr="00243DA5">
        <w:rPr>
          <w:sz w:val="24"/>
          <w:szCs w:val="24"/>
        </w:rPr>
        <w:lastRenderedPageBreak/>
        <w:t>Разослано:</w:t>
      </w: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  <w:r w:rsidRPr="00243DA5">
        <w:rPr>
          <w:sz w:val="24"/>
          <w:szCs w:val="24"/>
        </w:rPr>
        <w:t>в дело – 1 экз.,</w:t>
      </w: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  <w:r w:rsidRPr="00243DA5">
        <w:rPr>
          <w:sz w:val="24"/>
          <w:szCs w:val="24"/>
        </w:rPr>
        <w:t>прокуратура – 1 экз.,</w:t>
      </w: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муниципальной безопасности</w:t>
      </w:r>
      <w:r w:rsidRPr="00243DA5">
        <w:rPr>
          <w:sz w:val="24"/>
          <w:szCs w:val="24"/>
        </w:rPr>
        <w:t xml:space="preserve"> – 1 экз.,</w:t>
      </w: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правового обеспечения - 1 экз.</w:t>
      </w: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  <w:bookmarkStart w:id="0" w:name="_GoBack"/>
      <w:bookmarkEnd w:id="0"/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jc w:val="both"/>
        <w:rPr>
          <w:sz w:val="24"/>
          <w:szCs w:val="24"/>
        </w:rPr>
      </w:pPr>
      <w:r w:rsidRPr="00243DA5">
        <w:rPr>
          <w:sz w:val="24"/>
          <w:szCs w:val="24"/>
        </w:rPr>
        <w:t>Решение подготовлено «20» декабря 2024г.</w:t>
      </w:r>
    </w:p>
    <w:p w:rsidR="00243DA5" w:rsidRPr="00243DA5" w:rsidRDefault="00243DA5" w:rsidP="00243DA5">
      <w:pPr>
        <w:pStyle w:val="20"/>
        <w:tabs>
          <w:tab w:val="left" w:pos="1069"/>
        </w:tabs>
        <w:jc w:val="both"/>
        <w:rPr>
          <w:sz w:val="24"/>
          <w:szCs w:val="24"/>
        </w:rPr>
      </w:pPr>
      <w:r w:rsidRPr="00243DA5">
        <w:rPr>
          <w:sz w:val="24"/>
          <w:szCs w:val="24"/>
        </w:rPr>
        <w:t xml:space="preserve">Заместитель начальника управления по обеспечению деятельности Совета депутатов городского округа - начальник юридического отдела </w:t>
      </w:r>
    </w:p>
    <w:p w:rsidR="00243DA5" w:rsidRPr="00243DA5" w:rsidRDefault="00243DA5" w:rsidP="00243DA5">
      <w:pPr>
        <w:pStyle w:val="20"/>
        <w:tabs>
          <w:tab w:val="left" w:pos="1069"/>
        </w:tabs>
        <w:ind w:firstLine="426"/>
        <w:jc w:val="both"/>
        <w:rPr>
          <w:sz w:val="24"/>
          <w:szCs w:val="24"/>
        </w:rPr>
      </w:pPr>
    </w:p>
    <w:p w:rsidR="00243DA5" w:rsidRPr="00243DA5" w:rsidRDefault="00243DA5" w:rsidP="00243DA5">
      <w:pPr>
        <w:pStyle w:val="20"/>
        <w:tabs>
          <w:tab w:val="left" w:pos="1069"/>
        </w:tabs>
        <w:jc w:val="both"/>
        <w:rPr>
          <w:sz w:val="24"/>
          <w:szCs w:val="24"/>
        </w:rPr>
      </w:pPr>
      <w:r w:rsidRPr="00243DA5">
        <w:rPr>
          <w:sz w:val="24"/>
          <w:szCs w:val="24"/>
        </w:rPr>
        <w:t>___________________________И.Н. Сазонова</w:t>
      </w:r>
    </w:p>
    <w:p w:rsidR="00243DA5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243DA5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p w:rsidR="00243DA5" w:rsidRPr="00352BF1" w:rsidRDefault="00243DA5" w:rsidP="00352BF1">
      <w:pPr>
        <w:pStyle w:val="20"/>
        <w:tabs>
          <w:tab w:val="left" w:pos="1069"/>
        </w:tabs>
        <w:spacing w:line="240" w:lineRule="auto"/>
        <w:ind w:firstLine="426"/>
        <w:jc w:val="both"/>
        <w:rPr>
          <w:sz w:val="24"/>
          <w:szCs w:val="24"/>
        </w:rPr>
      </w:pPr>
    </w:p>
    <w:sectPr w:rsidR="00243DA5" w:rsidRPr="00352BF1" w:rsidSect="00E86843">
      <w:pgSz w:w="11900" w:h="16840"/>
      <w:pgMar w:top="5104" w:right="918" w:bottom="1222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5A" w:rsidRDefault="00E96F5A">
      <w:r>
        <w:separator/>
      </w:r>
    </w:p>
  </w:endnote>
  <w:endnote w:type="continuationSeparator" w:id="0">
    <w:p w:rsidR="00E96F5A" w:rsidRDefault="00E9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5A" w:rsidRDefault="00E96F5A"/>
  </w:footnote>
  <w:footnote w:type="continuationSeparator" w:id="0">
    <w:p w:rsidR="00E96F5A" w:rsidRDefault="00E96F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3611"/>
    <w:multiLevelType w:val="multilevel"/>
    <w:tmpl w:val="B2587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DD"/>
    <w:rsid w:val="00243DA5"/>
    <w:rsid w:val="00352BF1"/>
    <w:rsid w:val="005E3DDF"/>
    <w:rsid w:val="009712DD"/>
    <w:rsid w:val="00E86843"/>
    <w:rsid w:val="00E96F5A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A5820-3667-48D3-A35C-AE1A2C4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540" w:line="274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43D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DA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cp:lastPrinted>2024-12-23T11:37:00Z</cp:lastPrinted>
  <dcterms:created xsi:type="dcterms:W3CDTF">2024-12-20T11:42:00Z</dcterms:created>
  <dcterms:modified xsi:type="dcterms:W3CDTF">2024-12-23T11:38:00Z</dcterms:modified>
</cp:coreProperties>
</file>